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A4C78" w14:textId="77777777" w:rsidR="002F3D18" w:rsidRPr="00C44F86" w:rsidRDefault="002F3D18" w:rsidP="00C00DC4">
      <w:pPr>
        <w:pStyle w:val="Title"/>
        <w:jc w:val="both"/>
        <w:rPr>
          <w:rFonts w:ascii="Object Sans" w:hAnsi="Object Sans"/>
          <w:b/>
          <w:sz w:val="28"/>
          <w:szCs w:val="28"/>
        </w:rPr>
      </w:pPr>
      <w:r w:rsidRPr="00C44F86">
        <w:rPr>
          <w:rFonts w:ascii="Object Sans" w:hAnsi="Object Sans"/>
          <w:b/>
          <w:sz w:val="28"/>
          <w:szCs w:val="28"/>
        </w:rPr>
        <w:t xml:space="preserve">Website Terms </w:t>
      </w:r>
      <w:r w:rsidR="00851143" w:rsidRPr="00C44F86">
        <w:rPr>
          <w:rFonts w:ascii="Object Sans" w:hAnsi="Object Sans"/>
          <w:b/>
          <w:sz w:val="28"/>
          <w:szCs w:val="28"/>
        </w:rPr>
        <w:t xml:space="preserve">of </w:t>
      </w:r>
      <w:r w:rsidRPr="00C44F86">
        <w:rPr>
          <w:rFonts w:ascii="Object Sans" w:hAnsi="Object Sans"/>
          <w:b/>
          <w:sz w:val="28"/>
          <w:szCs w:val="28"/>
        </w:rPr>
        <w:t>Use</w:t>
      </w:r>
    </w:p>
    <w:p w14:paraId="16F7AACD" w14:textId="691CB86B" w:rsidR="00DA1FA2" w:rsidRPr="00C44F86" w:rsidRDefault="002F3D18" w:rsidP="00C00DC4">
      <w:pPr>
        <w:jc w:val="both"/>
        <w:rPr>
          <w:rFonts w:ascii="Object Sans" w:hAnsi="Object Sans"/>
        </w:rPr>
      </w:pPr>
      <w:r w:rsidRPr="00C44F86">
        <w:rPr>
          <w:rFonts w:ascii="Object Sans" w:hAnsi="Object Sans"/>
        </w:rPr>
        <w:t xml:space="preserve">This website is owned and operated by </w:t>
      </w:r>
      <w:r w:rsidR="00396A16" w:rsidRPr="00396A16">
        <w:rPr>
          <w:rFonts w:ascii="Object Sans" w:hAnsi="Object Sans"/>
        </w:rPr>
        <w:t>Smarter Financial Pty Ltd ABN 58 153 702 375 corporate Authorised Representative No. 413167 of Smarter Financial Planning Pty Ltd AFSL No. 550129</w:t>
      </w:r>
      <w:r w:rsidR="00396A16" w:rsidRPr="00C44F86">
        <w:rPr>
          <w:rFonts w:ascii="Object Sans" w:hAnsi="Object Sans"/>
        </w:rPr>
        <w:t xml:space="preserve"> </w:t>
      </w:r>
      <w:r w:rsidRPr="00C44F86">
        <w:rPr>
          <w:rFonts w:ascii="Object Sans" w:hAnsi="Object Sans"/>
        </w:rPr>
        <w:t>(</w:t>
      </w:r>
      <w:r w:rsidRPr="00C44F86">
        <w:rPr>
          <w:rFonts w:ascii="Object Sans" w:hAnsi="Object Sans"/>
          <w:b/>
        </w:rPr>
        <w:t xml:space="preserve">we </w:t>
      </w:r>
      <w:r w:rsidRPr="00C44F86">
        <w:rPr>
          <w:rFonts w:ascii="Object Sans" w:hAnsi="Object Sans"/>
        </w:rPr>
        <w:t xml:space="preserve">or </w:t>
      </w:r>
      <w:r w:rsidRPr="00C44F86">
        <w:rPr>
          <w:rFonts w:ascii="Object Sans" w:hAnsi="Object Sans"/>
          <w:b/>
        </w:rPr>
        <w:t>us</w:t>
      </w:r>
      <w:r w:rsidRPr="00C44F86">
        <w:rPr>
          <w:rFonts w:ascii="Object Sans" w:hAnsi="Object Sans"/>
        </w:rPr>
        <w:t xml:space="preserve">). By accessing and/or using this website and related services, you agree to these Terms of Use, which include our Privacy Policy available at </w:t>
      </w:r>
      <w:r w:rsidR="008C4547">
        <w:rPr>
          <w:rFonts w:ascii="Object Sans" w:hAnsi="Object Sans"/>
        </w:rPr>
        <w:t>www.smarterfinancial.com.au</w:t>
      </w:r>
      <w:r w:rsidRPr="00C44F86">
        <w:rPr>
          <w:rFonts w:ascii="Object Sans" w:hAnsi="Object Sans"/>
        </w:rPr>
        <w:t xml:space="preserve"> (</w:t>
      </w:r>
      <w:r w:rsidRPr="00C44F86">
        <w:rPr>
          <w:rFonts w:ascii="Object Sans" w:hAnsi="Object Sans"/>
          <w:b/>
        </w:rPr>
        <w:t>Terms</w:t>
      </w:r>
      <w:r w:rsidRPr="00C44F86">
        <w:rPr>
          <w:rFonts w:ascii="Object Sans" w:hAnsi="Object Sans"/>
        </w:rPr>
        <w:t xml:space="preserve">). You should review our Privacy Policy and these Terms carefully and immediately cease using our website if you do not agree to these Terms. We may at any time vary these Terms by publishing the varied terms of use on </w:t>
      </w:r>
      <w:r w:rsidR="00C729B7" w:rsidRPr="00C44F86">
        <w:rPr>
          <w:rFonts w:ascii="Object Sans" w:hAnsi="Object Sans"/>
        </w:rPr>
        <w:t>this</w:t>
      </w:r>
      <w:r w:rsidRPr="00C44F86">
        <w:rPr>
          <w:rFonts w:ascii="Object Sans" w:hAnsi="Object Sans"/>
        </w:rPr>
        <w:t xml:space="preserve"> website.</w:t>
      </w:r>
    </w:p>
    <w:p w14:paraId="2F759D1A" w14:textId="77777777" w:rsidR="002F3D18" w:rsidRPr="00C44F86" w:rsidRDefault="002F3D18" w:rsidP="00C00DC4">
      <w:pPr>
        <w:pStyle w:val="AllensHeading1"/>
        <w:numPr>
          <w:ilvl w:val="0"/>
          <w:numId w:val="0"/>
        </w:numPr>
        <w:ind w:left="709" w:hanging="709"/>
        <w:jc w:val="both"/>
        <w:rPr>
          <w:rFonts w:ascii="Object Sans" w:hAnsi="Object Sans"/>
          <w:szCs w:val="22"/>
        </w:rPr>
      </w:pPr>
      <w:r w:rsidRPr="00C44F86">
        <w:rPr>
          <w:rFonts w:ascii="Object Sans" w:hAnsi="Object Sans"/>
          <w:szCs w:val="22"/>
        </w:rPr>
        <w:t>Accuracy, completeness and timeliness of information</w:t>
      </w:r>
    </w:p>
    <w:p w14:paraId="4E18B8A0" w14:textId="0D5369A6" w:rsidR="002F3D18" w:rsidRPr="00C44F86" w:rsidRDefault="002F3D18" w:rsidP="00C00DC4">
      <w:pPr>
        <w:pStyle w:val="NormalIndent"/>
        <w:keepLines/>
        <w:ind w:left="0"/>
        <w:jc w:val="both"/>
        <w:rPr>
          <w:rFonts w:ascii="Object Sans" w:hAnsi="Object Sans"/>
          <w:sz w:val="22"/>
          <w:szCs w:val="22"/>
        </w:rPr>
      </w:pPr>
      <w:r w:rsidRPr="00C44F86">
        <w:rPr>
          <w:rFonts w:ascii="Object Sans" w:hAnsi="Object Sans"/>
          <w:sz w:val="22"/>
          <w:szCs w:val="22"/>
        </w:rPr>
        <w:t xml:space="preserve">The information on our website is not comprehensive </w:t>
      </w:r>
      <w:r w:rsidR="004D2D36" w:rsidRPr="00C44F86">
        <w:rPr>
          <w:rFonts w:ascii="Object Sans" w:hAnsi="Object Sans"/>
          <w:sz w:val="22"/>
          <w:szCs w:val="22"/>
        </w:rPr>
        <w:t>or is it</w:t>
      </w:r>
      <w:r w:rsidR="000A5E47" w:rsidRPr="00C44F86">
        <w:rPr>
          <w:rFonts w:ascii="Object Sans" w:hAnsi="Object Sans"/>
          <w:sz w:val="22"/>
          <w:szCs w:val="22"/>
        </w:rPr>
        <w:t xml:space="preserve"> </w:t>
      </w:r>
      <w:r w:rsidRPr="00C44F86">
        <w:rPr>
          <w:rFonts w:ascii="Object Sans" w:hAnsi="Object Sans"/>
          <w:sz w:val="22"/>
          <w:szCs w:val="22"/>
        </w:rPr>
        <w:t xml:space="preserve">intended to provide a summary of the subject matter covered. While we use all reasonable attempts to ensure the accuracy and completeness of the information on our website, to the </w:t>
      </w:r>
      <w:r w:rsidR="00FC399D" w:rsidRPr="00C44F86">
        <w:rPr>
          <w:rFonts w:ascii="Object Sans" w:hAnsi="Object Sans"/>
          <w:sz w:val="22"/>
          <w:szCs w:val="22"/>
        </w:rPr>
        <w:t xml:space="preserve"> maximu</w:t>
      </w:r>
      <w:r w:rsidR="001E14E6" w:rsidRPr="00C44F86">
        <w:rPr>
          <w:rFonts w:ascii="Object Sans" w:hAnsi="Object Sans"/>
          <w:sz w:val="22"/>
          <w:szCs w:val="22"/>
        </w:rPr>
        <w:t xml:space="preserve">m </w:t>
      </w:r>
      <w:r w:rsidRPr="00C44F86">
        <w:rPr>
          <w:rFonts w:ascii="Object Sans" w:hAnsi="Object Sans"/>
          <w:sz w:val="22"/>
          <w:szCs w:val="22"/>
        </w:rPr>
        <w:t>extent permitted by law, we make no warranty regarding the information on this website. You should monitor any changes to the information contained on this website.</w:t>
      </w:r>
    </w:p>
    <w:p w14:paraId="4722400B" w14:textId="5BF00A1B" w:rsidR="002F3D18" w:rsidRPr="00C44F86" w:rsidRDefault="002F3D18" w:rsidP="00C00DC4">
      <w:pPr>
        <w:pStyle w:val="NormalIndent"/>
        <w:ind w:left="0"/>
        <w:jc w:val="both"/>
        <w:rPr>
          <w:rFonts w:ascii="Object Sans" w:hAnsi="Object Sans"/>
          <w:sz w:val="22"/>
          <w:szCs w:val="22"/>
          <w:lang w:val="en"/>
        </w:rPr>
      </w:pPr>
      <w:r w:rsidRPr="00C44F86">
        <w:rPr>
          <w:rFonts w:ascii="Object Sans" w:hAnsi="Object Sans"/>
          <w:sz w:val="22"/>
          <w:szCs w:val="22"/>
          <w:lang w:val="en"/>
        </w:rPr>
        <w:t xml:space="preserve">We may, from time to time and without notice, change or add to the website or the information or services described in it. However, we do not undertake to keep the website updated. We are not liable to you or anyone else if errors occur in the information on the website or if that information is not </w:t>
      </w:r>
      <w:proofErr w:type="gramStart"/>
      <w:r w:rsidRPr="00C44F86">
        <w:rPr>
          <w:rFonts w:ascii="Object Sans" w:hAnsi="Object Sans"/>
          <w:sz w:val="22"/>
          <w:szCs w:val="22"/>
          <w:lang w:val="en"/>
        </w:rPr>
        <w:t>up-to-date</w:t>
      </w:r>
      <w:proofErr w:type="gramEnd"/>
      <w:r w:rsidRPr="00C44F86">
        <w:rPr>
          <w:rFonts w:ascii="Object Sans" w:hAnsi="Object Sans"/>
          <w:sz w:val="22"/>
          <w:szCs w:val="22"/>
          <w:lang w:val="en"/>
        </w:rPr>
        <w:t>.</w:t>
      </w:r>
      <w:r w:rsidR="00124295" w:rsidRPr="00C44F86">
        <w:rPr>
          <w:rFonts w:ascii="Object Sans" w:hAnsi="Object Sans"/>
          <w:sz w:val="22"/>
          <w:szCs w:val="22"/>
        </w:rPr>
        <w:t xml:space="preserve"> </w:t>
      </w:r>
    </w:p>
    <w:p w14:paraId="07FFB2A7" w14:textId="77777777" w:rsidR="002F3D18" w:rsidRPr="00C44F86" w:rsidRDefault="002F3D18" w:rsidP="00C00DC4">
      <w:pPr>
        <w:pStyle w:val="AllensHeading1"/>
        <w:numPr>
          <w:ilvl w:val="0"/>
          <w:numId w:val="0"/>
        </w:numPr>
        <w:ind w:left="709" w:hanging="709"/>
        <w:jc w:val="both"/>
        <w:rPr>
          <w:rFonts w:ascii="Object Sans" w:hAnsi="Object Sans"/>
          <w:szCs w:val="22"/>
        </w:rPr>
      </w:pPr>
      <w:r w:rsidRPr="00C44F86">
        <w:rPr>
          <w:rFonts w:ascii="Object Sans" w:hAnsi="Object Sans"/>
          <w:szCs w:val="22"/>
        </w:rPr>
        <w:t>Linked sites</w:t>
      </w:r>
    </w:p>
    <w:p w14:paraId="124FC26D" w14:textId="729FC446" w:rsidR="007750D9" w:rsidRPr="00C44F86" w:rsidRDefault="002F3D18" w:rsidP="00BA3E3C">
      <w:pPr>
        <w:pStyle w:val="NormalIndent"/>
        <w:ind w:left="0"/>
        <w:jc w:val="both"/>
        <w:rPr>
          <w:rFonts w:ascii="Object Sans" w:hAnsi="Object Sans"/>
          <w:sz w:val="22"/>
          <w:szCs w:val="22"/>
          <w:highlight w:val="yellow"/>
        </w:rPr>
      </w:pPr>
      <w:r w:rsidRPr="00C44F86">
        <w:rPr>
          <w:rFonts w:ascii="Object Sans" w:hAnsi="Object Sans"/>
          <w:sz w:val="22"/>
          <w:szCs w:val="22"/>
        </w:rPr>
        <w:t xml:space="preserve">Our website may contain links to websites operated by third parties. Those links are provided for convenience and may not remain current or </w:t>
      </w:r>
      <w:r w:rsidR="00901BCC" w:rsidRPr="00C44F86">
        <w:rPr>
          <w:rFonts w:ascii="Object Sans" w:hAnsi="Object Sans"/>
          <w:sz w:val="22"/>
          <w:szCs w:val="22"/>
        </w:rPr>
        <w:t xml:space="preserve">may not </w:t>
      </w:r>
      <w:r w:rsidRPr="00C44F86">
        <w:rPr>
          <w:rFonts w:ascii="Object Sans" w:hAnsi="Object Sans"/>
          <w:sz w:val="22"/>
          <w:szCs w:val="22"/>
        </w:rPr>
        <w:t xml:space="preserve">be maintained. Unless expressly stated otherwise, we do not endorse and are not responsible for the content on those linked websites and have no control over or rights in those linked websites. </w:t>
      </w:r>
    </w:p>
    <w:p w14:paraId="33391746" w14:textId="51B53F72" w:rsidR="007750D9" w:rsidRPr="00C44F86" w:rsidRDefault="007750D9" w:rsidP="007750D9">
      <w:pPr>
        <w:pStyle w:val="NormalIndent"/>
        <w:ind w:left="0"/>
        <w:jc w:val="both"/>
        <w:rPr>
          <w:rFonts w:ascii="Object Sans" w:hAnsi="Object Sans"/>
          <w:sz w:val="22"/>
          <w:szCs w:val="22"/>
        </w:rPr>
      </w:pPr>
      <w:r w:rsidRPr="00C44F86">
        <w:rPr>
          <w:rFonts w:ascii="Object Sans" w:hAnsi="Object Sans"/>
          <w:sz w:val="22"/>
          <w:szCs w:val="22"/>
        </w:rPr>
        <w:t xml:space="preserve">We will not be liable for any loss or damage from any cause (including negligence) to any system or website caused by or in connection with the use of or a link to our site, whether directly or indirectly. You must take your own precautions in relation to protecting your system or website from viruses or malfunction. You must also indemnify us from any claims which arises from other people linking this website from or through your system or website. </w:t>
      </w:r>
    </w:p>
    <w:p w14:paraId="314FE968" w14:textId="0A7879E0" w:rsidR="004D2D36" w:rsidRPr="00C44F86" w:rsidRDefault="004D2D36" w:rsidP="007750D9">
      <w:pPr>
        <w:pStyle w:val="NormalIndent"/>
        <w:ind w:left="0"/>
        <w:jc w:val="both"/>
        <w:rPr>
          <w:rFonts w:ascii="Object Sans" w:hAnsi="Object Sans"/>
          <w:sz w:val="22"/>
          <w:szCs w:val="22"/>
        </w:rPr>
      </w:pPr>
      <w:r w:rsidRPr="00C44F86">
        <w:rPr>
          <w:rFonts w:ascii="Object Sans" w:hAnsi="Object Sans"/>
          <w:sz w:val="22"/>
          <w:szCs w:val="22"/>
        </w:rPr>
        <w:t>We cannot and do not guarantee that th</w:t>
      </w:r>
      <w:r w:rsidR="00401D69" w:rsidRPr="00C44F86">
        <w:rPr>
          <w:rFonts w:ascii="Object Sans" w:hAnsi="Object Sans"/>
          <w:sz w:val="22"/>
          <w:szCs w:val="22"/>
        </w:rPr>
        <w:t>is</w:t>
      </w:r>
      <w:r w:rsidRPr="00C44F86">
        <w:rPr>
          <w:rFonts w:ascii="Object Sans" w:hAnsi="Object Sans"/>
          <w:sz w:val="22"/>
          <w:szCs w:val="22"/>
        </w:rPr>
        <w:t xml:space="preserve"> website or any links from this website will be free from viruses, or that access to this website or any linked websites will be uninterrupted. </w:t>
      </w:r>
    </w:p>
    <w:p w14:paraId="6C845D23" w14:textId="77777777" w:rsidR="006C47B5" w:rsidRPr="00C44F86" w:rsidRDefault="006C47B5" w:rsidP="00C00DC4">
      <w:pPr>
        <w:pStyle w:val="AllensHeading1"/>
        <w:numPr>
          <w:ilvl w:val="0"/>
          <w:numId w:val="0"/>
        </w:numPr>
        <w:ind w:left="709" w:hanging="709"/>
        <w:jc w:val="both"/>
        <w:rPr>
          <w:rFonts w:ascii="Object Sans" w:hAnsi="Object Sans"/>
          <w:szCs w:val="22"/>
        </w:rPr>
      </w:pPr>
      <w:r w:rsidRPr="00C44F86">
        <w:rPr>
          <w:rFonts w:ascii="Object Sans" w:hAnsi="Object Sans"/>
          <w:szCs w:val="22"/>
        </w:rPr>
        <w:t>No Advice</w:t>
      </w:r>
    </w:p>
    <w:p w14:paraId="41E4AA15" w14:textId="48697FFC" w:rsidR="008B4F6C" w:rsidRPr="00C44F86" w:rsidRDefault="0069424B">
      <w:pPr>
        <w:pStyle w:val="NormalIndent"/>
        <w:ind w:left="0"/>
        <w:jc w:val="both"/>
        <w:rPr>
          <w:rFonts w:ascii="Object Sans" w:hAnsi="Object Sans"/>
          <w:sz w:val="22"/>
          <w:szCs w:val="22"/>
        </w:rPr>
      </w:pPr>
      <w:r w:rsidRPr="00C44F86">
        <w:rPr>
          <w:rFonts w:ascii="Object Sans" w:hAnsi="Object Sans"/>
          <w:sz w:val="22"/>
          <w:szCs w:val="22"/>
        </w:rPr>
        <w:t>Any information is intended to be for</w:t>
      </w:r>
      <w:r w:rsidR="000144D2" w:rsidRPr="00C44F86">
        <w:rPr>
          <w:rFonts w:ascii="Object Sans" w:hAnsi="Object Sans"/>
          <w:sz w:val="22"/>
          <w:szCs w:val="22"/>
        </w:rPr>
        <w:t xml:space="preserve"> general information purposes only and is not intended to be relied upon for the purpose of making an investment decision. The site does not constitute an offer of any </w:t>
      </w:r>
      <w:r w:rsidR="008C0E77" w:rsidRPr="00C44F86">
        <w:rPr>
          <w:rFonts w:ascii="Object Sans" w:hAnsi="Object Sans"/>
          <w:sz w:val="22"/>
          <w:szCs w:val="22"/>
        </w:rPr>
        <w:t>financial</w:t>
      </w:r>
      <w:r w:rsidR="000144D2" w:rsidRPr="00C44F86">
        <w:rPr>
          <w:rFonts w:ascii="Object Sans" w:hAnsi="Object Sans"/>
          <w:sz w:val="22"/>
          <w:szCs w:val="22"/>
        </w:rPr>
        <w:t xml:space="preserve"> </w:t>
      </w:r>
      <w:r w:rsidR="00E074BE" w:rsidRPr="00C44F86">
        <w:rPr>
          <w:rFonts w:ascii="Object Sans" w:hAnsi="Object Sans"/>
          <w:sz w:val="22"/>
          <w:szCs w:val="22"/>
        </w:rPr>
        <w:t xml:space="preserve">product or an invitation to buy or sell financial products including securities to any person. Investors should seek independent financial and taxation advice before making any investment decisions. </w:t>
      </w:r>
    </w:p>
    <w:p w14:paraId="2C505430" w14:textId="3AAA3457" w:rsidR="00A30113" w:rsidRPr="00C44F86" w:rsidRDefault="00A30113">
      <w:pPr>
        <w:pStyle w:val="NormalIndent"/>
        <w:ind w:left="0"/>
        <w:jc w:val="both"/>
        <w:rPr>
          <w:rFonts w:ascii="Object Sans" w:hAnsi="Object Sans"/>
          <w:sz w:val="22"/>
          <w:szCs w:val="22"/>
        </w:rPr>
      </w:pPr>
      <w:r w:rsidRPr="00C44F86">
        <w:rPr>
          <w:rFonts w:ascii="Object Sans" w:hAnsi="Object Sans"/>
          <w:sz w:val="22"/>
          <w:szCs w:val="22"/>
        </w:rPr>
        <w:t xml:space="preserve">If you require further information or require further advice regarding the matters described on this website, please contact your financial adviser. </w:t>
      </w:r>
    </w:p>
    <w:p w14:paraId="2EA6CA98" w14:textId="789A85C3" w:rsidR="004D2D36" w:rsidRPr="00C44F86" w:rsidRDefault="004D2D36" w:rsidP="00BA3E3C">
      <w:pPr>
        <w:pStyle w:val="NormalIndent"/>
        <w:ind w:left="0"/>
        <w:jc w:val="both"/>
        <w:rPr>
          <w:rFonts w:ascii="Object Sans" w:hAnsi="Object Sans"/>
          <w:sz w:val="22"/>
          <w:szCs w:val="22"/>
        </w:rPr>
      </w:pPr>
      <w:r w:rsidRPr="00C44F86">
        <w:rPr>
          <w:rFonts w:ascii="Object Sans" w:hAnsi="Object Sans"/>
          <w:sz w:val="22"/>
          <w:szCs w:val="22"/>
        </w:rPr>
        <w:t xml:space="preserve">You should seek professional financial advice as to the implications of financial decisions whether investment decisions or otherwise. </w:t>
      </w:r>
    </w:p>
    <w:p w14:paraId="757DD568" w14:textId="77777777" w:rsidR="002F3D18" w:rsidRPr="00C44F86" w:rsidRDefault="002F3D18" w:rsidP="00C00DC4">
      <w:pPr>
        <w:pStyle w:val="AllensHeading1"/>
        <w:numPr>
          <w:ilvl w:val="0"/>
          <w:numId w:val="0"/>
        </w:numPr>
        <w:ind w:left="709" w:hanging="709"/>
        <w:jc w:val="both"/>
        <w:rPr>
          <w:rFonts w:ascii="Object Sans" w:hAnsi="Object Sans"/>
          <w:szCs w:val="22"/>
        </w:rPr>
      </w:pPr>
      <w:r w:rsidRPr="00C44F86">
        <w:rPr>
          <w:rFonts w:ascii="Object Sans" w:hAnsi="Object Sans"/>
          <w:szCs w:val="22"/>
        </w:rPr>
        <w:lastRenderedPageBreak/>
        <w:t>Intellectual property rights</w:t>
      </w:r>
    </w:p>
    <w:p w14:paraId="77710059" w14:textId="77777777" w:rsidR="002F3D18" w:rsidRPr="00C44F86" w:rsidRDefault="002F3D18" w:rsidP="00C00DC4">
      <w:pPr>
        <w:pStyle w:val="NormalIndent"/>
        <w:ind w:left="0"/>
        <w:jc w:val="both"/>
        <w:rPr>
          <w:rFonts w:ascii="Object Sans" w:hAnsi="Object Sans"/>
          <w:sz w:val="22"/>
          <w:szCs w:val="22"/>
        </w:rPr>
      </w:pPr>
      <w:r w:rsidRPr="00C44F86">
        <w:rPr>
          <w:rFonts w:ascii="Object Sans" w:hAnsi="Object Sans"/>
          <w:sz w:val="22"/>
          <w:szCs w:val="22"/>
        </w:rPr>
        <w:t>Unless otherwise indicated, we own or license from third parties all rights, title and interest (including copyright, designs, patents, trademarks and other intellectual property rights) in this website and in all of the material (including all text, graphics, logos, audio and software) made available on this website (</w:t>
      </w:r>
      <w:r w:rsidRPr="00C44F86">
        <w:rPr>
          <w:rFonts w:ascii="Object Sans" w:hAnsi="Object Sans"/>
          <w:b/>
          <w:sz w:val="22"/>
          <w:szCs w:val="22"/>
        </w:rPr>
        <w:t>Content</w:t>
      </w:r>
      <w:r w:rsidRPr="00C44F86">
        <w:rPr>
          <w:rFonts w:ascii="Object Sans" w:hAnsi="Object Sans"/>
          <w:sz w:val="22"/>
          <w:szCs w:val="22"/>
        </w:rPr>
        <w:t xml:space="preserve">). </w:t>
      </w:r>
    </w:p>
    <w:p w14:paraId="4527430E" w14:textId="77777777" w:rsidR="002F3D18" w:rsidRPr="00C44F86" w:rsidRDefault="002F3D18" w:rsidP="00C00DC4">
      <w:pPr>
        <w:pStyle w:val="NormalIndent"/>
        <w:ind w:left="0"/>
        <w:jc w:val="both"/>
        <w:rPr>
          <w:rFonts w:ascii="Object Sans" w:hAnsi="Object Sans"/>
          <w:sz w:val="22"/>
          <w:szCs w:val="22"/>
        </w:rPr>
      </w:pPr>
      <w:r w:rsidRPr="00C44F86">
        <w:rPr>
          <w:rFonts w:ascii="Object Sans" w:hAnsi="Object Sans"/>
          <w:sz w:val="22"/>
          <w:szCs w:val="22"/>
        </w:rPr>
        <w:t xml:space="preserve">Your use of this website and use of and access to any Content does not grant or transfer any rights, title or interest to you in relation to this website or the Content. </w:t>
      </w:r>
    </w:p>
    <w:p w14:paraId="6A50F7BC" w14:textId="549FD02F" w:rsidR="002F3D18" w:rsidRPr="00C44F86" w:rsidRDefault="00C550E8" w:rsidP="00226340">
      <w:pPr>
        <w:pStyle w:val="NormalIndent"/>
        <w:ind w:left="0"/>
        <w:jc w:val="both"/>
        <w:rPr>
          <w:rFonts w:ascii="Object Sans" w:hAnsi="Object Sans"/>
          <w:sz w:val="22"/>
          <w:szCs w:val="22"/>
        </w:rPr>
      </w:pPr>
      <w:r w:rsidRPr="00C44F86">
        <w:rPr>
          <w:rFonts w:ascii="Object Sans" w:hAnsi="Object Sans"/>
          <w:sz w:val="22"/>
          <w:szCs w:val="22"/>
        </w:rPr>
        <w:t xml:space="preserve">Use of this information or any reproduction of it is allowed for personal use only. </w:t>
      </w:r>
    </w:p>
    <w:p w14:paraId="1D892F7A" w14:textId="765AA5E6" w:rsidR="00545DA4" w:rsidRPr="00C44F86" w:rsidRDefault="00545DA4" w:rsidP="00C00DC4">
      <w:pPr>
        <w:pStyle w:val="NormalIndent"/>
        <w:ind w:left="0"/>
        <w:jc w:val="both"/>
        <w:rPr>
          <w:rFonts w:ascii="Object Sans" w:hAnsi="Object Sans"/>
          <w:sz w:val="22"/>
          <w:szCs w:val="22"/>
        </w:rPr>
      </w:pPr>
      <w:r w:rsidRPr="00C44F86">
        <w:rPr>
          <w:rFonts w:ascii="Object Sans" w:hAnsi="Object Sans"/>
          <w:sz w:val="22"/>
          <w:szCs w:val="22"/>
        </w:rPr>
        <w:t xml:space="preserve">To the extent permitted by law, the Content contained on this website may not be reproduced, distributed or transmitted or incorporated into any other document or material, without our express permission. </w:t>
      </w:r>
    </w:p>
    <w:p w14:paraId="3F3CE973" w14:textId="77777777" w:rsidR="002F3D18" w:rsidRPr="00C44F86" w:rsidRDefault="002F3D18" w:rsidP="00C00DC4">
      <w:pPr>
        <w:pStyle w:val="AllensHeading1"/>
        <w:numPr>
          <w:ilvl w:val="0"/>
          <w:numId w:val="0"/>
        </w:numPr>
        <w:ind w:left="709" w:hanging="709"/>
        <w:jc w:val="both"/>
        <w:rPr>
          <w:rFonts w:ascii="Object Sans" w:hAnsi="Object Sans"/>
          <w:szCs w:val="22"/>
        </w:rPr>
      </w:pPr>
      <w:r w:rsidRPr="00C44F86">
        <w:rPr>
          <w:rFonts w:ascii="Object Sans" w:hAnsi="Object Sans"/>
          <w:szCs w:val="22"/>
        </w:rPr>
        <w:t>Warranties and disclaimers</w:t>
      </w:r>
    </w:p>
    <w:p w14:paraId="1ED4A7D0" w14:textId="09FF6AF6" w:rsidR="002F3D18" w:rsidRPr="00C44F86" w:rsidRDefault="002F3D18" w:rsidP="00C00DC4">
      <w:pPr>
        <w:pStyle w:val="NormalIndent"/>
        <w:ind w:left="0"/>
        <w:jc w:val="both"/>
        <w:rPr>
          <w:rFonts w:ascii="Object Sans" w:hAnsi="Object Sans"/>
          <w:sz w:val="22"/>
          <w:szCs w:val="22"/>
        </w:rPr>
      </w:pPr>
      <w:r w:rsidRPr="00C44F86">
        <w:rPr>
          <w:rFonts w:ascii="Object Sans" w:hAnsi="Object Sans"/>
          <w:sz w:val="22"/>
          <w:szCs w:val="22"/>
        </w:rPr>
        <w:t xml:space="preserve">To the maximum extent permitted by law, we make no warranties or representations about this website or the Content, including but not limited to warranties or representations that they will be complete, accurate or </w:t>
      </w:r>
      <w:proofErr w:type="gramStart"/>
      <w:r w:rsidRPr="00C44F86">
        <w:rPr>
          <w:rFonts w:ascii="Object Sans" w:hAnsi="Object Sans"/>
          <w:sz w:val="22"/>
          <w:szCs w:val="22"/>
        </w:rPr>
        <w:t>up-to-date</w:t>
      </w:r>
      <w:proofErr w:type="gramEnd"/>
      <w:r w:rsidRPr="00C44F86">
        <w:rPr>
          <w:rFonts w:ascii="Object Sans" w:hAnsi="Object Sans"/>
          <w:sz w:val="22"/>
          <w:szCs w:val="22"/>
        </w:rPr>
        <w:t>, that access will be uninterrupted or error-free or free from viruses, or that this website will be secure.</w:t>
      </w:r>
    </w:p>
    <w:p w14:paraId="5F369188" w14:textId="77777777" w:rsidR="002F3D18" w:rsidRPr="00C44F86" w:rsidRDefault="002F3D18" w:rsidP="00C00DC4">
      <w:pPr>
        <w:pStyle w:val="NormalIndent"/>
        <w:ind w:left="0"/>
        <w:jc w:val="both"/>
        <w:rPr>
          <w:rFonts w:ascii="Object Sans" w:hAnsi="Object Sans"/>
          <w:sz w:val="22"/>
          <w:szCs w:val="22"/>
        </w:rPr>
      </w:pPr>
      <w:r w:rsidRPr="00C44F86">
        <w:rPr>
          <w:rFonts w:ascii="Object Sans" w:hAnsi="Object Sans"/>
          <w:sz w:val="22"/>
          <w:szCs w:val="22"/>
        </w:rPr>
        <w:t xml:space="preserve">We reserve the right to restrict, suspend or terminate without notice your access to this website, any Content, or any feature of this website at any time without notice and we will not be responsible for any loss, cost, damage or liability that may arise as a result. </w:t>
      </w:r>
    </w:p>
    <w:p w14:paraId="4B79E65F" w14:textId="77777777" w:rsidR="002F3D18" w:rsidRPr="00C44F86" w:rsidRDefault="002F3D18" w:rsidP="00C00DC4">
      <w:pPr>
        <w:pStyle w:val="AllensHeading1"/>
        <w:numPr>
          <w:ilvl w:val="0"/>
          <w:numId w:val="0"/>
        </w:numPr>
        <w:ind w:left="709" w:hanging="709"/>
        <w:jc w:val="both"/>
        <w:rPr>
          <w:rFonts w:ascii="Object Sans" w:hAnsi="Object Sans"/>
          <w:szCs w:val="22"/>
        </w:rPr>
      </w:pPr>
      <w:r w:rsidRPr="00C44F86">
        <w:rPr>
          <w:rFonts w:ascii="Object Sans" w:hAnsi="Object Sans"/>
          <w:szCs w:val="22"/>
        </w:rPr>
        <w:t>Liability</w:t>
      </w:r>
    </w:p>
    <w:p w14:paraId="1E87ADCB" w14:textId="1E373812" w:rsidR="002F3D18" w:rsidRPr="00C44F86" w:rsidRDefault="002F3D18" w:rsidP="00C00DC4">
      <w:pPr>
        <w:pStyle w:val="NormalIndent"/>
        <w:ind w:left="0"/>
        <w:jc w:val="both"/>
        <w:rPr>
          <w:rFonts w:ascii="Object Sans" w:hAnsi="Object Sans"/>
          <w:sz w:val="22"/>
          <w:szCs w:val="22"/>
        </w:rPr>
      </w:pPr>
      <w:r w:rsidRPr="00C44F86">
        <w:rPr>
          <w:rFonts w:ascii="Object Sans" w:hAnsi="Object Sans"/>
          <w:sz w:val="22"/>
          <w:szCs w:val="22"/>
        </w:rPr>
        <w:t>To the maximum extent permitted by law, in no event shall we be liable for any direct and indirect loss, damage or expense – irrespective of the manner in which it occurs – which may be suffered due to your use of our website and/or the information or materials contained on it</w:t>
      </w:r>
      <w:r w:rsidR="00C729B7" w:rsidRPr="00C44F86">
        <w:rPr>
          <w:rFonts w:ascii="Object Sans" w:hAnsi="Object Sans"/>
          <w:sz w:val="22"/>
          <w:szCs w:val="22"/>
        </w:rPr>
        <w:t xml:space="preserve"> (including without limitation, the Content)</w:t>
      </w:r>
      <w:r w:rsidRPr="00C44F86">
        <w:rPr>
          <w:rFonts w:ascii="Object Sans" w:hAnsi="Object Sans"/>
          <w:sz w:val="22"/>
          <w:szCs w:val="22"/>
        </w:rPr>
        <w:t>, or as a result of the inaccessibility of this website and/or the fact that certain information or materials contained on it</w:t>
      </w:r>
      <w:r w:rsidR="00C729B7" w:rsidRPr="00C44F86">
        <w:rPr>
          <w:rFonts w:ascii="Object Sans" w:hAnsi="Object Sans"/>
          <w:sz w:val="22"/>
          <w:szCs w:val="22"/>
        </w:rPr>
        <w:t xml:space="preserve"> (including without limitation, the Content)</w:t>
      </w:r>
      <w:r w:rsidRPr="00C44F86">
        <w:rPr>
          <w:rFonts w:ascii="Object Sans" w:hAnsi="Object Sans"/>
          <w:sz w:val="22"/>
          <w:szCs w:val="22"/>
        </w:rPr>
        <w:t xml:space="preserve"> are incorrect, incomplete or not up-to-date.</w:t>
      </w:r>
    </w:p>
    <w:p w14:paraId="56231212" w14:textId="77777777" w:rsidR="002F3D18" w:rsidRPr="00C44F86" w:rsidRDefault="002F3D18" w:rsidP="00C00DC4">
      <w:pPr>
        <w:pStyle w:val="AllensHeading1"/>
        <w:numPr>
          <w:ilvl w:val="0"/>
          <w:numId w:val="0"/>
        </w:numPr>
        <w:ind w:left="709" w:hanging="709"/>
        <w:jc w:val="both"/>
        <w:rPr>
          <w:rFonts w:ascii="Object Sans" w:hAnsi="Object Sans"/>
          <w:szCs w:val="22"/>
        </w:rPr>
      </w:pPr>
      <w:r w:rsidRPr="00C44F86">
        <w:rPr>
          <w:rFonts w:ascii="Object Sans" w:hAnsi="Object Sans"/>
          <w:szCs w:val="22"/>
        </w:rPr>
        <w:t>Jurisdiction and governing law</w:t>
      </w:r>
    </w:p>
    <w:p w14:paraId="1A7927C4" w14:textId="3265FE67" w:rsidR="002F3D18" w:rsidRPr="00C44F86" w:rsidRDefault="002F3D18" w:rsidP="00C00DC4">
      <w:pPr>
        <w:pStyle w:val="NormalIndent"/>
        <w:ind w:left="0"/>
        <w:jc w:val="both"/>
        <w:rPr>
          <w:rFonts w:ascii="Object Sans" w:hAnsi="Object Sans"/>
          <w:sz w:val="22"/>
          <w:szCs w:val="22"/>
        </w:rPr>
      </w:pPr>
      <w:r w:rsidRPr="00C44F86">
        <w:rPr>
          <w:rFonts w:ascii="Object Sans" w:hAnsi="Object Sans"/>
          <w:sz w:val="22"/>
          <w:szCs w:val="22"/>
        </w:rPr>
        <w:t xml:space="preserve">Your use of the website and these Terms are governed by the law of </w:t>
      </w:r>
      <w:r w:rsidR="00396A16">
        <w:rPr>
          <w:rFonts w:ascii="Object Sans" w:hAnsi="Object Sans"/>
          <w:sz w:val="22"/>
          <w:szCs w:val="22"/>
        </w:rPr>
        <w:t>New South Wales</w:t>
      </w:r>
      <w:r w:rsidR="00592AB5" w:rsidRPr="00C44F86">
        <w:rPr>
          <w:rFonts w:ascii="Object Sans" w:hAnsi="Object Sans"/>
          <w:sz w:val="22"/>
          <w:szCs w:val="22"/>
        </w:rPr>
        <w:t xml:space="preserve"> </w:t>
      </w:r>
      <w:r w:rsidRPr="00C44F86">
        <w:rPr>
          <w:rFonts w:ascii="Object Sans" w:hAnsi="Object Sans"/>
          <w:sz w:val="22"/>
          <w:szCs w:val="22"/>
        </w:rPr>
        <w:t xml:space="preserve">and you submit to the non-exclusive jurisdiction of the courts exercising jurisdiction in </w:t>
      </w:r>
      <w:r w:rsidR="00396A16">
        <w:rPr>
          <w:rFonts w:ascii="Object Sans" w:hAnsi="Object Sans"/>
          <w:sz w:val="22"/>
          <w:szCs w:val="22"/>
        </w:rPr>
        <w:t>New South Wales.</w:t>
      </w:r>
    </w:p>
    <w:p w14:paraId="34F73AE8" w14:textId="77777777" w:rsidR="002F3D18" w:rsidRPr="00C44F86" w:rsidRDefault="002F3D18" w:rsidP="00C00DC4">
      <w:pPr>
        <w:pStyle w:val="AllensHeading1"/>
        <w:numPr>
          <w:ilvl w:val="0"/>
          <w:numId w:val="0"/>
        </w:numPr>
        <w:ind w:left="709" w:hanging="709"/>
        <w:jc w:val="both"/>
        <w:rPr>
          <w:rFonts w:ascii="Object Sans" w:hAnsi="Object Sans"/>
          <w:szCs w:val="22"/>
        </w:rPr>
      </w:pPr>
      <w:r w:rsidRPr="00C44F86">
        <w:rPr>
          <w:rFonts w:ascii="Object Sans" w:hAnsi="Object Sans"/>
          <w:szCs w:val="22"/>
        </w:rPr>
        <w:t>Miscellaneous</w:t>
      </w:r>
    </w:p>
    <w:p w14:paraId="0B9BB2AC" w14:textId="05F54809" w:rsidR="002F3D18" w:rsidRPr="00C44F86" w:rsidRDefault="002F3D18" w:rsidP="00C00DC4">
      <w:pPr>
        <w:pStyle w:val="AllensHeading2"/>
        <w:numPr>
          <w:ilvl w:val="0"/>
          <w:numId w:val="0"/>
        </w:numPr>
        <w:jc w:val="both"/>
        <w:rPr>
          <w:rFonts w:ascii="Object Sans" w:hAnsi="Object Sans"/>
          <w:b w:val="0"/>
          <w:sz w:val="22"/>
          <w:szCs w:val="22"/>
        </w:rPr>
      </w:pPr>
      <w:r w:rsidRPr="00C44F86">
        <w:rPr>
          <w:rFonts w:ascii="Object Sans" w:hAnsi="Object Sans"/>
          <w:b w:val="0"/>
          <w:sz w:val="22"/>
          <w:szCs w:val="22"/>
        </w:rPr>
        <w:t>We can unilaterally vary these terms at any time. By accessing or continuing to access th</w:t>
      </w:r>
      <w:r w:rsidR="00836BAA" w:rsidRPr="00C44F86">
        <w:rPr>
          <w:rFonts w:ascii="Object Sans" w:hAnsi="Object Sans"/>
          <w:b w:val="0"/>
          <w:sz w:val="22"/>
          <w:szCs w:val="22"/>
        </w:rPr>
        <w:t>is</w:t>
      </w:r>
      <w:r w:rsidRPr="00C44F86">
        <w:rPr>
          <w:rFonts w:ascii="Object Sans" w:hAnsi="Object Sans"/>
          <w:b w:val="0"/>
          <w:sz w:val="22"/>
          <w:szCs w:val="22"/>
        </w:rPr>
        <w:t xml:space="preserve"> </w:t>
      </w:r>
      <w:r w:rsidR="00836BAA" w:rsidRPr="00C44F86">
        <w:rPr>
          <w:rFonts w:ascii="Object Sans" w:hAnsi="Object Sans"/>
          <w:b w:val="0"/>
          <w:sz w:val="22"/>
          <w:szCs w:val="22"/>
        </w:rPr>
        <w:t>w</w:t>
      </w:r>
      <w:r w:rsidRPr="00C44F86">
        <w:rPr>
          <w:rFonts w:ascii="Object Sans" w:hAnsi="Object Sans"/>
          <w:b w:val="0"/>
          <w:sz w:val="22"/>
          <w:szCs w:val="22"/>
        </w:rPr>
        <w:t xml:space="preserve">ebsite after we have varied the terms, you will be deemed to have accepted the varied terms. It is therefore important that you review these terms regularly.       </w:t>
      </w:r>
    </w:p>
    <w:p w14:paraId="6F222289" w14:textId="77777777" w:rsidR="002F3D18" w:rsidRPr="00C44F86" w:rsidRDefault="002F3D18" w:rsidP="00C00DC4">
      <w:pPr>
        <w:pStyle w:val="AllensHeading2"/>
        <w:numPr>
          <w:ilvl w:val="0"/>
          <w:numId w:val="0"/>
        </w:numPr>
        <w:jc w:val="both"/>
        <w:rPr>
          <w:rFonts w:ascii="Object Sans" w:hAnsi="Object Sans"/>
          <w:b w:val="0"/>
          <w:sz w:val="22"/>
          <w:szCs w:val="22"/>
        </w:rPr>
      </w:pPr>
      <w:r w:rsidRPr="00C44F86">
        <w:rPr>
          <w:rFonts w:ascii="Object Sans" w:hAnsi="Object Sans"/>
          <w:b w:val="0"/>
          <w:sz w:val="22"/>
          <w:szCs w:val="22"/>
        </w:rPr>
        <w:t xml:space="preserve">If any term is declared unlawful, void or unenforceable, that term will be deemed severable and will not affect the validity and enforceability of the remaining provisions of these terms. </w:t>
      </w:r>
    </w:p>
    <w:p w14:paraId="0B93C880" w14:textId="77777777" w:rsidR="002F3D18" w:rsidRPr="00C44F86" w:rsidRDefault="002F3D18" w:rsidP="00C00DC4">
      <w:pPr>
        <w:pStyle w:val="AllensHeading2"/>
        <w:numPr>
          <w:ilvl w:val="0"/>
          <w:numId w:val="0"/>
        </w:numPr>
        <w:ind w:left="709" w:hanging="709"/>
        <w:jc w:val="both"/>
        <w:rPr>
          <w:rFonts w:ascii="Object Sans" w:hAnsi="Object Sans"/>
        </w:rPr>
      </w:pPr>
    </w:p>
    <w:p w14:paraId="3F7F8B2D" w14:textId="77777777" w:rsidR="00634D72" w:rsidRDefault="00634D72" w:rsidP="00C00DC4">
      <w:pPr>
        <w:jc w:val="both"/>
      </w:pPr>
    </w:p>
    <w:sectPr w:rsidR="00634D72" w:rsidSect="00F72094">
      <w:headerReference w:type="default" r:id="rId10"/>
      <w:footerReference w:type="default" r:id="rId11"/>
      <w:pgSz w:w="11907" w:h="16839" w:code="9"/>
      <w:pgMar w:top="1701" w:right="1134" w:bottom="567" w:left="1418" w:header="284"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60993" w14:textId="77777777" w:rsidR="00F01E9D" w:rsidRDefault="00F01E9D">
      <w:pPr>
        <w:spacing w:after="0" w:line="240" w:lineRule="auto"/>
      </w:pPr>
      <w:r>
        <w:separator/>
      </w:r>
    </w:p>
  </w:endnote>
  <w:endnote w:type="continuationSeparator" w:id="0">
    <w:p w14:paraId="65690824" w14:textId="77777777" w:rsidR="00F01E9D" w:rsidRDefault="00F01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bject Sans">
    <w:altName w:val="Calibri"/>
    <w:panose1 w:val="00000000000000000000"/>
    <w:charset w:val="4D"/>
    <w:family w:val="auto"/>
    <w:notTrueType/>
    <w:pitch w:val="variable"/>
    <w:sig w:usb0="00000207" w:usb1="00000000" w:usb2="00000000" w:usb3="00000000" w:csb0="000000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4C790" w14:textId="611136A0" w:rsidR="00396A16" w:rsidRPr="0001750D" w:rsidRDefault="00367E8A" w:rsidP="00F72094">
    <w:pPr>
      <w:pStyle w:val="Footer"/>
      <w:tabs>
        <w:tab w:val="center" w:pos="4677"/>
        <w:tab w:val="right" w:pos="9355"/>
      </w:tabs>
      <w:rPr>
        <w:rFonts w:ascii="Object Sans" w:hAnsi="Object Sans"/>
        <w:sz w:val="20"/>
      </w:rPr>
    </w:pPr>
    <w:r>
      <w:rPr>
        <w:sz w:val="14"/>
        <w:szCs w:val="14"/>
      </w:rPr>
      <w:tab/>
    </w:r>
    <w:r>
      <w:rPr>
        <w:sz w:val="14"/>
        <w:szCs w:val="14"/>
      </w:rPr>
      <w:tab/>
    </w:r>
    <w:r w:rsidR="0001750D" w:rsidRPr="0001750D">
      <w:rPr>
        <w:rFonts w:ascii="Object Sans" w:hAnsi="Object Sans"/>
        <w:sz w:val="20"/>
      </w:rPr>
      <w:t xml:space="preserve">Version </w:t>
    </w:r>
    <w:r w:rsidR="008C4547">
      <w:rPr>
        <w:rFonts w:ascii="Object Sans" w:hAnsi="Object Sans"/>
        <w:sz w:val="20"/>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0BD41" w14:textId="77777777" w:rsidR="00F01E9D" w:rsidRDefault="00F01E9D">
      <w:pPr>
        <w:spacing w:after="0" w:line="240" w:lineRule="auto"/>
      </w:pPr>
      <w:r>
        <w:separator/>
      </w:r>
    </w:p>
  </w:footnote>
  <w:footnote w:type="continuationSeparator" w:id="0">
    <w:p w14:paraId="03C7EAF7" w14:textId="77777777" w:rsidR="00F01E9D" w:rsidRDefault="00F01E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BEB5A" w14:textId="77777777" w:rsidR="00396A16" w:rsidRPr="00F72094" w:rsidRDefault="00396A16" w:rsidP="00F7209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A7286"/>
    <w:multiLevelType w:val="multilevel"/>
    <w:tmpl w:val="CC02137E"/>
    <w:lvl w:ilvl="0">
      <w:start w:val="1"/>
      <w:numFmt w:val="decimal"/>
      <w:pStyle w:val="AllensHeading1"/>
      <w:lvlText w:val="%1"/>
      <w:lvlJc w:val="left"/>
      <w:pPr>
        <w:tabs>
          <w:tab w:val="num" w:pos="709"/>
        </w:tabs>
        <w:ind w:left="709" w:hanging="709"/>
      </w:pPr>
      <w:rPr>
        <w:rFonts w:hint="default"/>
      </w:rPr>
    </w:lvl>
    <w:lvl w:ilvl="1">
      <w:start w:val="1"/>
      <w:numFmt w:val="decimal"/>
      <w:pStyle w:val="AllensHeading2"/>
      <w:lvlText w:val="%1.%2"/>
      <w:lvlJc w:val="left"/>
      <w:pPr>
        <w:tabs>
          <w:tab w:val="num" w:pos="709"/>
        </w:tabs>
        <w:ind w:left="709" w:hanging="709"/>
      </w:pPr>
      <w:rPr>
        <w:rFonts w:hint="default"/>
      </w:rPr>
    </w:lvl>
    <w:lvl w:ilvl="2">
      <w:start w:val="1"/>
      <w:numFmt w:val="lowerLetter"/>
      <w:pStyle w:val="AllensHeading3"/>
      <w:lvlText w:val="(%3)"/>
      <w:lvlJc w:val="left"/>
      <w:pPr>
        <w:tabs>
          <w:tab w:val="num" w:pos="1418"/>
        </w:tabs>
        <w:ind w:left="1418" w:hanging="709"/>
      </w:pPr>
      <w:rPr>
        <w:rFonts w:hint="default"/>
      </w:rPr>
    </w:lvl>
    <w:lvl w:ilvl="3">
      <w:start w:val="1"/>
      <w:numFmt w:val="lowerRoman"/>
      <w:pStyle w:val="AllensHeading4"/>
      <w:lvlText w:val="(%4)"/>
      <w:lvlJc w:val="left"/>
      <w:pPr>
        <w:tabs>
          <w:tab w:val="num" w:pos="2126"/>
        </w:tabs>
        <w:ind w:left="2126" w:hanging="708"/>
      </w:pPr>
      <w:rPr>
        <w:rFonts w:hint="default"/>
      </w:rPr>
    </w:lvl>
    <w:lvl w:ilvl="4">
      <w:start w:val="1"/>
      <w:numFmt w:val="upperLetter"/>
      <w:pStyle w:val="AllensHeading5"/>
      <w:lvlText w:val="(%5)"/>
      <w:lvlJc w:val="left"/>
      <w:pPr>
        <w:tabs>
          <w:tab w:val="num" w:pos="2835"/>
        </w:tabs>
        <w:ind w:left="2835" w:hanging="709"/>
      </w:pPr>
      <w:rPr>
        <w:rFonts w:hint="default"/>
      </w:rPr>
    </w:lvl>
    <w:lvl w:ilvl="5">
      <w:start w:val="1"/>
      <w:numFmt w:val="decimal"/>
      <w:pStyle w:val="AllensHeading6"/>
      <w:lvlText w:val="(%6)"/>
      <w:lvlJc w:val="left"/>
      <w:pPr>
        <w:tabs>
          <w:tab w:val="num" w:pos="3544"/>
        </w:tabs>
        <w:ind w:left="3544" w:hanging="709"/>
      </w:pPr>
      <w:rPr>
        <w:rFonts w:hint="default"/>
      </w:rPr>
    </w:lvl>
    <w:lvl w:ilvl="6">
      <w:start w:val="2"/>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58864691"/>
    <w:multiLevelType w:val="hybridMultilevel"/>
    <w:tmpl w:val="C28AC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2040582">
    <w:abstractNumId w:val="0"/>
  </w:num>
  <w:num w:numId="2" w16cid:durableId="640693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D18"/>
    <w:rsid w:val="000144D2"/>
    <w:rsid w:val="0001750D"/>
    <w:rsid w:val="00081E06"/>
    <w:rsid w:val="000A5E47"/>
    <w:rsid w:val="000A73CF"/>
    <w:rsid w:val="00124295"/>
    <w:rsid w:val="00137B64"/>
    <w:rsid w:val="001E14E6"/>
    <w:rsid w:val="001F0D84"/>
    <w:rsid w:val="001F41CA"/>
    <w:rsid w:val="00226340"/>
    <w:rsid w:val="002F3D18"/>
    <w:rsid w:val="003649C2"/>
    <w:rsid w:val="00367E8A"/>
    <w:rsid w:val="00396A16"/>
    <w:rsid w:val="003A7C66"/>
    <w:rsid w:val="00401D69"/>
    <w:rsid w:val="00452257"/>
    <w:rsid w:val="00471716"/>
    <w:rsid w:val="004D2D36"/>
    <w:rsid w:val="004E6FBA"/>
    <w:rsid w:val="00522A78"/>
    <w:rsid w:val="00545DA4"/>
    <w:rsid w:val="00592AB5"/>
    <w:rsid w:val="00634D72"/>
    <w:rsid w:val="0069424B"/>
    <w:rsid w:val="006B3557"/>
    <w:rsid w:val="006C47B5"/>
    <w:rsid w:val="00724AA0"/>
    <w:rsid w:val="007750D9"/>
    <w:rsid w:val="0079056F"/>
    <w:rsid w:val="00836BAA"/>
    <w:rsid w:val="00840088"/>
    <w:rsid w:val="00851143"/>
    <w:rsid w:val="008B4F6C"/>
    <w:rsid w:val="008C0E77"/>
    <w:rsid w:val="008C4547"/>
    <w:rsid w:val="008D31D4"/>
    <w:rsid w:val="00901BCC"/>
    <w:rsid w:val="009114FF"/>
    <w:rsid w:val="009A2E35"/>
    <w:rsid w:val="009A63FA"/>
    <w:rsid w:val="00A30113"/>
    <w:rsid w:val="00A427D8"/>
    <w:rsid w:val="00AB28D4"/>
    <w:rsid w:val="00B85F11"/>
    <w:rsid w:val="00BA3E3C"/>
    <w:rsid w:val="00BC2B81"/>
    <w:rsid w:val="00BE36E7"/>
    <w:rsid w:val="00BE7F84"/>
    <w:rsid w:val="00C00DC4"/>
    <w:rsid w:val="00C44F86"/>
    <w:rsid w:val="00C550E8"/>
    <w:rsid w:val="00C62D0F"/>
    <w:rsid w:val="00C729B7"/>
    <w:rsid w:val="00C86641"/>
    <w:rsid w:val="00DA1FA2"/>
    <w:rsid w:val="00E074BE"/>
    <w:rsid w:val="00E56D80"/>
    <w:rsid w:val="00ED63A8"/>
    <w:rsid w:val="00F01E9D"/>
    <w:rsid w:val="00F102DA"/>
    <w:rsid w:val="00F6359F"/>
    <w:rsid w:val="00FC3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4C92E"/>
  <w15:chartTrackingRefBased/>
  <w15:docId w15:val="{60ED7962-EEC9-44EC-AD1B-5A8EDC0D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qFormat/>
    <w:rsid w:val="002F3D18"/>
    <w:pPr>
      <w:spacing w:before="100" w:after="0" w:line="288" w:lineRule="auto"/>
      <w:ind w:left="709"/>
    </w:pPr>
    <w:rPr>
      <w:rFonts w:ascii="Arial" w:eastAsia="Times New Roman" w:hAnsi="Arial" w:cs="Times New Roman"/>
      <w:sz w:val="20"/>
      <w:szCs w:val="20"/>
      <w:lang w:eastAsia="en-AU"/>
    </w:rPr>
  </w:style>
  <w:style w:type="paragraph" w:styleId="Footer">
    <w:name w:val="footer"/>
    <w:basedOn w:val="Normal"/>
    <w:link w:val="FooterChar"/>
    <w:qFormat/>
    <w:rsid w:val="002F3D18"/>
    <w:pPr>
      <w:spacing w:before="40" w:after="0" w:line="240" w:lineRule="auto"/>
    </w:pPr>
    <w:rPr>
      <w:rFonts w:ascii="Arial" w:eastAsia="Times New Roman" w:hAnsi="Arial" w:cs="Times New Roman"/>
      <w:noProof/>
      <w:sz w:val="16"/>
      <w:szCs w:val="20"/>
      <w:lang w:eastAsia="en-AU"/>
    </w:rPr>
  </w:style>
  <w:style w:type="character" w:customStyle="1" w:styleId="FooterChar">
    <w:name w:val="Footer Char"/>
    <w:basedOn w:val="DefaultParagraphFont"/>
    <w:link w:val="Footer"/>
    <w:rsid w:val="002F3D18"/>
    <w:rPr>
      <w:rFonts w:ascii="Arial" w:eastAsia="Times New Roman" w:hAnsi="Arial" w:cs="Times New Roman"/>
      <w:noProof/>
      <w:sz w:val="16"/>
      <w:szCs w:val="20"/>
      <w:lang w:val="en-AU" w:eastAsia="en-AU"/>
    </w:rPr>
  </w:style>
  <w:style w:type="paragraph" w:styleId="Header">
    <w:name w:val="header"/>
    <w:basedOn w:val="Normal"/>
    <w:link w:val="HeaderChar"/>
    <w:qFormat/>
    <w:rsid w:val="002F3D18"/>
    <w:pPr>
      <w:spacing w:after="0" w:line="240" w:lineRule="auto"/>
    </w:pPr>
    <w:rPr>
      <w:rFonts w:ascii="Arial" w:eastAsia="Times New Roman" w:hAnsi="Arial" w:cs="Times New Roman"/>
      <w:noProof/>
      <w:sz w:val="16"/>
      <w:szCs w:val="20"/>
      <w:lang w:eastAsia="en-AU"/>
    </w:rPr>
  </w:style>
  <w:style w:type="character" w:customStyle="1" w:styleId="HeaderChar">
    <w:name w:val="Header Char"/>
    <w:basedOn w:val="DefaultParagraphFont"/>
    <w:link w:val="Header"/>
    <w:rsid w:val="002F3D18"/>
    <w:rPr>
      <w:rFonts w:ascii="Arial" w:eastAsia="Times New Roman" w:hAnsi="Arial" w:cs="Times New Roman"/>
      <w:noProof/>
      <w:sz w:val="16"/>
      <w:szCs w:val="20"/>
      <w:lang w:val="en-AU" w:eastAsia="en-AU"/>
    </w:rPr>
  </w:style>
  <w:style w:type="paragraph" w:styleId="Title">
    <w:name w:val="Title"/>
    <w:basedOn w:val="Normal"/>
    <w:link w:val="TitleChar"/>
    <w:qFormat/>
    <w:rsid w:val="002F3D18"/>
    <w:pPr>
      <w:keepNext/>
      <w:spacing w:after="60" w:line="288" w:lineRule="auto"/>
    </w:pPr>
    <w:rPr>
      <w:rFonts w:ascii="Arial" w:eastAsia="Times New Roman" w:hAnsi="Arial" w:cs="Times New Roman"/>
      <w:sz w:val="32"/>
      <w:szCs w:val="20"/>
      <w:lang w:eastAsia="en-AU"/>
    </w:rPr>
  </w:style>
  <w:style w:type="character" w:customStyle="1" w:styleId="TitleChar">
    <w:name w:val="Title Char"/>
    <w:basedOn w:val="DefaultParagraphFont"/>
    <w:link w:val="Title"/>
    <w:rsid w:val="002F3D18"/>
    <w:rPr>
      <w:rFonts w:ascii="Arial" w:eastAsia="Times New Roman" w:hAnsi="Arial" w:cs="Times New Roman"/>
      <w:sz w:val="32"/>
      <w:szCs w:val="20"/>
      <w:lang w:val="en-AU" w:eastAsia="en-AU"/>
    </w:rPr>
  </w:style>
  <w:style w:type="paragraph" w:customStyle="1" w:styleId="AllensHeading1">
    <w:name w:val="Allens Heading 1"/>
    <w:basedOn w:val="Normal"/>
    <w:next w:val="AllensHeading2"/>
    <w:qFormat/>
    <w:rsid w:val="002F3D18"/>
    <w:pPr>
      <w:keepNext/>
      <w:numPr>
        <w:numId w:val="1"/>
      </w:numPr>
      <w:spacing w:before="200" w:after="0" w:line="288" w:lineRule="auto"/>
      <w:outlineLvl w:val="0"/>
    </w:pPr>
    <w:rPr>
      <w:rFonts w:ascii="Arial" w:eastAsia="Times New Roman" w:hAnsi="Arial" w:cs="Times New Roman"/>
      <w:b/>
      <w:szCs w:val="20"/>
      <w:lang w:eastAsia="en-AU"/>
    </w:rPr>
  </w:style>
  <w:style w:type="paragraph" w:customStyle="1" w:styleId="AllensHeading2">
    <w:name w:val="Allens Heading 2"/>
    <w:basedOn w:val="Normal"/>
    <w:next w:val="NormalIndent"/>
    <w:qFormat/>
    <w:rsid w:val="002F3D18"/>
    <w:pPr>
      <w:keepNext/>
      <w:numPr>
        <w:ilvl w:val="1"/>
        <w:numId w:val="1"/>
      </w:numPr>
      <w:spacing w:before="160" w:after="0" w:line="288" w:lineRule="auto"/>
      <w:outlineLvl w:val="1"/>
    </w:pPr>
    <w:rPr>
      <w:rFonts w:ascii="Arial" w:eastAsia="Times New Roman" w:hAnsi="Arial" w:cs="Times New Roman"/>
      <w:b/>
      <w:sz w:val="21"/>
      <w:szCs w:val="20"/>
      <w:lang w:eastAsia="en-AU"/>
    </w:rPr>
  </w:style>
  <w:style w:type="paragraph" w:customStyle="1" w:styleId="AllensHeading3">
    <w:name w:val="Allens Heading 3"/>
    <w:basedOn w:val="Normal"/>
    <w:qFormat/>
    <w:rsid w:val="002F3D18"/>
    <w:pPr>
      <w:numPr>
        <w:ilvl w:val="2"/>
        <w:numId w:val="1"/>
      </w:numPr>
      <w:spacing w:before="100" w:after="0" w:line="288" w:lineRule="auto"/>
    </w:pPr>
    <w:rPr>
      <w:rFonts w:ascii="Arial" w:eastAsia="Times New Roman" w:hAnsi="Arial" w:cs="Times New Roman"/>
      <w:sz w:val="20"/>
      <w:szCs w:val="20"/>
      <w:lang w:eastAsia="en-AU"/>
    </w:rPr>
  </w:style>
  <w:style w:type="paragraph" w:customStyle="1" w:styleId="AllensHeading4">
    <w:name w:val="Allens Heading 4"/>
    <w:basedOn w:val="Normal"/>
    <w:qFormat/>
    <w:rsid w:val="002F3D18"/>
    <w:pPr>
      <w:numPr>
        <w:ilvl w:val="3"/>
        <w:numId w:val="1"/>
      </w:numPr>
      <w:spacing w:before="100" w:after="0" w:line="288" w:lineRule="auto"/>
    </w:pPr>
    <w:rPr>
      <w:rFonts w:ascii="Arial" w:eastAsia="Times New Roman" w:hAnsi="Arial" w:cs="Times New Roman"/>
      <w:sz w:val="20"/>
      <w:szCs w:val="20"/>
      <w:lang w:eastAsia="en-AU"/>
    </w:rPr>
  </w:style>
  <w:style w:type="paragraph" w:customStyle="1" w:styleId="AllensHeading5">
    <w:name w:val="Allens Heading 5"/>
    <w:basedOn w:val="Normal"/>
    <w:qFormat/>
    <w:rsid w:val="002F3D18"/>
    <w:pPr>
      <w:numPr>
        <w:ilvl w:val="4"/>
        <w:numId w:val="1"/>
      </w:numPr>
      <w:spacing w:before="100" w:after="0" w:line="288" w:lineRule="auto"/>
    </w:pPr>
    <w:rPr>
      <w:rFonts w:ascii="Arial" w:eastAsia="Times New Roman" w:hAnsi="Arial" w:cs="Times New Roman"/>
      <w:sz w:val="20"/>
      <w:szCs w:val="20"/>
      <w:lang w:eastAsia="en-AU"/>
    </w:rPr>
  </w:style>
  <w:style w:type="paragraph" w:customStyle="1" w:styleId="AllensHeading6">
    <w:name w:val="Allens Heading 6"/>
    <w:basedOn w:val="Normal"/>
    <w:qFormat/>
    <w:rsid w:val="002F3D18"/>
    <w:pPr>
      <w:numPr>
        <w:ilvl w:val="5"/>
        <w:numId w:val="1"/>
      </w:numPr>
      <w:spacing w:before="100" w:after="0" w:line="288" w:lineRule="auto"/>
    </w:pPr>
    <w:rPr>
      <w:rFonts w:ascii="Arial" w:eastAsia="Times New Roman" w:hAnsi="Arial"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6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63c71a7-d3f8-4f2b-978b-2669533dffce" xsi:nil="true"/>
    <lcf76f155ced4ddcb4097134ff3c332f xmlns="c21a8953-54b6-432f-885c-921d09a9d3b0">
      <Terms xmlns="http://schemas.microsoft.com/office/infopath/2007/PartnerControls"/>
    </lcf76f155ced4ddcb4097134ff3c332f>
    <EmDate xmlns="663c71a7-d3f8-4f2b-978b-2669533dffce" xsi:nil="true"/>
    <EmTo xmlns="663c71a7-d3f8-4f2b-978b-2669533dffce" xsi:nil="true"/>
    <DocCreatedSaved xmlns="663c71a7-d3f8-4f2b-978b-2669533dffce" xsi:nil="true"/>
    <EmFromSMTPAddress xmlns="663c71a7-d3f8-4f2b-978b-2669533dffce" xsi:nil="true"/>
    <EmFrom xmlns="663c71a7-d3f8-4f2b-978b-2669533dffce" xsi:nil="true"/>
    <EmFromName xmlns="663c71a7-d3f8-4f2b-978b-2669533dffce" xsi:nil="true"/>
    <EmSubject xmlns="663c71a7-d3f8-4f2b-978b-2669533dffce" xsi:nil="true"/>
    <EmCC xmlns="663c71a7-d3f8-4f2b-978b-2669533dffce" xsi:nil="true"/>
    <EmAttachmentNames xmlns="663c71a7-d3f8-4f2b-978b-2669533dffce" xsi:nil="true"/>
    <EmHasAttachments xmlns="663c71a7-d3f8-4f2b-978b-2669533dffce">true</EmHasAttachments>
    <EmAttachCount xmlns="663c71a7-d3f8-4f2b-978b-2669533dffce" xsi:nil="true"/>
    <EmID xmlns="663c71a7-d3f8-4f2b-978b-2669533dffce" xsi:nil="true"/>
    <EmBCC xmlns="663c71a7-d3f8-4f2b-978b-2669533dffce" xsi:nil="true"/>
    <DocModifiedSaved xmlns="663c71a7-d3f8-4f2b-978b-2669533dffc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OnePlaceMail Email" ma:contentTypeID="0x01010060BF660B169EE04ABAF45D45AAA341120098D751706ECA3A48A80BE84AF1EDD1A3" ma:contentTypeVersion="9" ma:contentTypeDescription="" ma:contentTypeScope="" ma:versionID="6fa3f14fc4dce1aeb8ff2e771993a8fa">
  <xsd:schema xmlns:xsd="http://www.w3.org/2001/XMLSchema" xmlns:xs="http://www.w3.org/2001/XMLSchema" xmlns:p="http://schemas.microsoft.com/office/2006/metadata/properties" xmlns:ns2="663c71a7-d3f8-4f2b-978b-2669533dffce" xmlns:ns3="c21a8953-54b6-432f-885c-921d09a9d3b0" targetNamespace="http://schemas.microsoft.com/office/2006/metadata/properties" ma:root="true" ma:fieldsID="efc65fa67e3f2b37a8f62b7eaa1249a5" ns2:_="" ns3:_="">
    <xsd:import namespace="663c71a7-d3f8-4f2b-978b-2669533dffce"/>
    <xsd:import namespace="c21a8953-54b6-432f-885c-921d09a9d3b0"/>
    <xsd:element name="properties">
      <xsd:complexType>
        <xsd:sequence>
          <xsd:element name="documentManagement">
            <xsd:complexType>
              <xsd:all>
                <xsd:element ref="ns2:EmAttachCount" minOccurs="0"/>
                <xsd:element ref="ns2:EmAttachmentNames" minOccurs="0"/>
                <xsd:element ref="ns2:EmCC" minOccurs="0"/>
                <xsd:element ref="ns2:EmDate" minOccurs="0"/>
                <xsd:element ref="ns2:EmFromName" minOccurs="0"/>
                <xsd:element ref="ns2:EmFromSMTPAddress" minOccurs="0"/>
                <xsd:element ref="ns2:EmHasAttachments" minOccurs="0"/>
                <xsd:element ref="ns2:EmSubject" minOccurs="0"/>
                <xsd:element ref="ns2:EmTo" minOccurs="0"/>
                <xsd:element ref="ns2:EmID" minOccurs="0"/>
                <xsd:element ref="ns2:EmBCC" minOccurs="0"/>
                <xsd:element ref="ns2:EmFrom" minOccurs="0"/>
                <xsd:element ref="ns2:DocCreatedSaved" minOccurs="0"/>
                <xsd:element ref="ns2:DocModifiedSaved"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c71a7-d3f8-4f2b-978b-2669533dffce" elementFormDefault="qualified">
    <xsd:import namespace="http://schemas.microsoft.com/office/2006/documentManagement/types"/>
    <xsd:import namespace="http://schemas.microsoft.com/office/infopath/2007/PartnerControls"/>
    <xsd:element name="EmAttachCount" ma:index="8" nillable="true" ma:displayName="EmAttachCount" ma:internalName="EmAttachCount">
      <xsd:simpleType>
        <xsd:restriction base="dms:Text">
          <xsd:maxLength value="255"/>
        </xsd:restriction>
      </xsd:simpleType>
    </xsd:element>
    <xsd:element name="EmAttachmentNames" ma:index="9" nillable="true" ma:displayName="EmAttachmentNames" ma:internalName="EmAttachmentNames">
      <xsd:simpleType>
        <xsd:restriction base="dms:Note">
          <xsd:maxLength value="255"/>
        </xsd:restriction>
      </xsd:simpleType>
    </xsd:element>
    <xsd:element name="EmCC" ma:index="10" nillable="true" ma:displayName="EmCC" ma:internalName="EmCC">
      <xsd:simpleType>
        <xsd:restriction base="dms:Note">
          <xsd:maxLength value="255"/>
        </xsd:restriction>
      </xsd:simpleType>
    </xsd:element>
    <xsd:element name="EmDate" ma:index="11" nillable="true" ma:displayName="EmDate" ma:format="DateOnly" ma:indexed="true" ma:internalName="EmDate">
      <xsd:simpleType>
        <xsd:restriction base="dms:DateTime"/>
      </xsd:simpleType>
    </xsd:element>
    <xsd:element name="EmFromName" ma:index="12" nillable="true" ma:displayName="EmFromName" ma:internalName="EmFromName">
      <xsd:simpleType>
        <xsd:restriction base="dms:Text">
          <xsd:maxLength value="255"/>
        </xsd:restriction>
      </xsd:simpleType>
    </xsd:element>
    <xsd:element name="EmFromSMTPAddress" ma:index="13" nillable="true" ma:displayName="EmFromSMTPAddress" ma:internalName="EmFromSMTPAddress">
      <xsd:simpleType>
        <xsd:restriction base="dms:Note">
          <xsd:maxLength value="255"/>
        </xsd:restriction>
      </xsd:simpleType>
    </xsd:element>
    <xsd:element name="EmHasAttachments" ma:index="14" nillable="true" ma:displayName="EmHasAttachments" ma:default="1" ma:internalName="EmHasAttachments">
      <xsd:simpleType>
        <xsd:restriction base="dms:Boolean"/>
      </xsd:simpleType>
    </xsd:element>
    <xsd:element name="EmSubject" ma:index="15" nillable="true" ma:displayName="EmSubject" ma:internalName="EmSubject">
      <xsd:simpleType>
        <xsd:restriction base="dms:Text">
          <xsd:maxLength value="255"/>
        </xsd:restriction>
      </xsd:simpleType>
    </xsd:element>
    <xsd:element name="EmTo" ma:index="16" nillable="true" ma:displayName="EmTo" ma:internalName="EmTo">
      <xsd:simpleType>
        <xsd:restriction base="dms:Note">
          <xsd:maxLength value="255"/>
        </xsd:restriction>
      </xsd:simpleType>
    </xsd:element>
    <xsd:element name="EmID" ma:index="17" nillable="true" ma:displayName="EmID" ma:internalName="EmID">
      <xsd:simpleType>
        <xsd:restriction base="dms:Text">
          <xsd:maxLength value="255"/>
        </xsd:restriction>
      </xsd:simpleType>
    </xsd:element>
    <xsd:element name="EmBCC" ma:index="18" nillable="true" ma:displayName="EmBCC" ma:internalName="EmBCC">
      <xsd:simpleType>
        <xsd:restriction base="dms:Note">
          <xsd:maxLength value="255"/>
        </xsd:restriction>
      </xsd:simpleType>
    </xsd:element>
    <xsd:element name="EmFrom" ma:index="19" nillable="true" ma:displayName="EmFrom" ma:internalName="EmFrom">
      <xsd:simpleType>
        <xsd:restriction base="dms:Text">
          <xsd:maxLength value="255"/>
        </xsd:restriction>
      </xsd:simpleType>
    </xsd:element>
    <xsd:element name="DocCreatedSaved" ma:index="20" nillable="true" ma:displayName="DocCreatedSaved" ma:format="DateOnly" ma:internalName="DocCreatedSaved">
      <xsd:simpleType>
        <xsd:restriction base="dms:DateTime"/>
      </xsd:simpleType>
    </xsd:element>
    <xsd:element name="DocModifiedSaved" ma:index="21" nillable="true" ma:displayName="DocModifiedSaved" ma:format="DateOnly" ma:internalName="DocModifiedSaved">
      <xsd:simpleType>
        <xsd:restriction base="dms:DateTime"/>
      </xsd:simpleType>
    </xsd:element>
    <xsd:element name="TaxCatchAll" ma:index="24" nillable="true" ma:displayName="Taxonomy Catch All Column" ma:hidden="true" ma:list="{a226c704-06a5-4bb2-ac44-1fb8c4578439}" ma:internalName="TaxCatchAll" ma:showField="CatchAllData" ma:web="663c71a7-d3f8-4f2b-978b-2669533dff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1a8953-54b6-432f-885c-921d09a9d3b0" elementFormDefault="qualified">
    <xsd:import namespace="http://schemas.microsoft.com/office/2006/documentManagement/types"/>
    <xsd:import namespace="http://schemas.microsoft.com/office/infopath/2007/PartnerControls"/>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67d04f8-819b-4da6-987d-51c4e9b8321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EFA960-02C5-4251-A47D-6B8168BB874D}">
  <ds:schemaRefs>
    <ds:schemaRef ds:uri="http://schemas.microsoft.com/office/2006/metadata/properties"/>
    <ds:schemaRef ds:uri="http://schemas.microsoft.com/office/infopath/2007/PartnerControls"/>
    <ds:schemaRef ds:uri="663c71a7-d3f8-4f2b-978b-2669533dffce"/>
    <ds:schemaRef ds:uri="c21a8953-54b6-432f-885c-921d09a9d3b0"/>
  </ds:schemaRefs>
</ds:datastoreItem>
</file>

<file path=customXml/itemProps2.xml><?xml version="1.0" encoding="utf-8"?>
<ds:datastoreItem xmlns:ds="http://schemas.openxmlformats.org/officeDocument/2006/customXml" ds:itemID="{BD3EFC93-59AA-4031-AA51-366B59F10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3c71a7-d3f8-4f2b-978b-2669533dffce"/>
    <ds:schemaRef ds:uri="c21a8953-54b6-432f-885c-921d09a9d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36422D-225F-43D8-8B8F-E8503B7E6F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Cardone</dc:creator>
  <cp:keywords/>
  <dc:description/>
  <cp:lastModifiedBy>Ashley Stapley</cp:lastModifiedBy>
  <cp:revision>2</cp:revision>
  <dcterms:created xsi:type="dcterms:W3CDTF">2023-11-28T03:37:00Z</dcterms:created>
  <dcterms:modified xsi:type="dcterms:W3CDTF">2023-11-28T03:37:00Z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0x01010060BF660B169EE04ABAF45D45AAA341120098D751706ECA3A48A80BE84AF1EDD1A3</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Order">
    <vt:r8>613400</vt:r8>
  </property>
  <property fmtid="{D5CDD505-2E9C-101B-9397-08002B2CF9AE}" pid="11" name="SharedWithUsers">
    <vt:lpwstr/>
  </property>
</Properties>
</file>